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FB" w:rsidRPr="00FF67D4" w:rsidRDefault="00FF67D4" w:rsidP="003601FB">
      <w:pPr>
        <w:rPr>
          <w:b/>
        </w:rPr>
      </w:pPr>
      <w:r w:rsidRPr="00FF67D4">
        <w:rPr>
          <w:b/>
        </w:rPr>
        <w:t>ENTITADES</w:t>
      </w:r>
      <w:r w:rsidR="003601FB" w:rsidRPr="00FF67D4">
        <w:rPr>
          <w:b/>
        </w:rPr>
        <w:t xml:space="preserve"> LOCAL</w:t>
      </w:r>
      <w:r w:rsidRPr="00FF67D4">
        <w:rPr>
          <w:b/>
        </w:rPr>
        <w:t>E</w:t>
      </w:r>
      <w:r w:rsidR="003601FB" w:rsidRPr="00FF67D4">
        <w:rPr>
          <w:b/>
        </w:rPr>
        <w:t>S</w:t>
      </w:r>
    </w:p>
    <w:p w:rsidR="00FF67D4" w:rsidRPr="00FF67D4" w:rsidRDefault="00FF67D4" w:rsidP="00FF67D4">
      <w:pPr>
        <w:spacing w:line="254" w:lineRule="auto"/>
      </w:pPr>
      <w:proofErr w:type="spellStart"/>
      <w:r w:rsidRPr="00FF67D4">
        <w:t>Convocatoria</w:t>
      </w:r>
      <w:proofErr w:type="spellEnd"/>
      <w:r w:rsidRPr="00FF67D4">
        <w:t xml:space="preserve"> para la </w:t>
      </w:r>
      <w:proofErr w:type="spellStart"/>
      <w:r w:rsidRPr="00FF67D4">
        <w:t>realización</w:t>
      </w:r>
      <w:proofErr w:type="spellEnd"/>
      <w:r w:rsidRPr="00FF67D4">
        <w:t xml:space="preserve"> del </w:t>
      </w:r>
      <w:proofErr w:type="spellStart"/>
      <w:r w:rsidRPr="00FF67D4">
        <w:t>ejercicio</w:t>
      </w:r>
      <w:proofErr w:type="spellEnd"/>
      <w:r w:rsidRPr="00FF67D4">
        <w:t xml:space="preserve"> de la fase de </w:t>
      </w:r>
      <w:proofErr w:type="spellStart"/>
      <w:r w:rsidRPr="00FF67D4">
        <w:t>oposición</w:t>
      </w:r>
      <w:proofErr w:type="spellEnd"/>
      <w:r w:rsidRPr="00FF67D4">
        <w:t xml:space="preserve"> del </w:t>
      </w:r>
      <w:proofErr w:type="spellStart"/>
      <w:r w:rsidRPr="00FF67D4">
        <w:t>proceso</w:t>
      </w:r>
      <w:proofErr w:type="spellEnd"/>
      <w:r w:rsidRPr="00FF67D4">
        <w:t xml:space="preserve"> de </w:t>
      </w:r>
      <w:proofErr w:type="spellStart"/>
      <w:r w:rsidRPr="00FF67D4">
        <w:t>estabilización</w:t>
      </w:r>
      <w:proofErr w:type="spellEnd"/>
      <w:r w:rsidRPr="00FF67D4">
        <w:t xml:space="preserve"> por concurso </w:t>
      </w:r>
      <w:proofErr w:type="spellStart"/>
      <w:r w:rsidRPr="00FF67D4">
        <w:t>oposición</w:t>
      </w:r>
      <w:proofErr w:type="spellEnd"/>
      <w:r w:rsidRPr="00FF67D4">
        <w:t xml:space="preserve"> de personal laboral del </w:t>
      </w:r>
      <w:proofErr w:type="spellStart"/>
      <w:r w:rsidRPr="00FF67D4">
        <w:t>subgrupo</w:t>
      </w:r>
      <w:proofErr w:type="spellEnd"/>
      <w:r w:rsidRPr="00FF67D4">
        <w:t xml:space="preserve"> A1 de las </w:t>
      </w:r>
      <w:proofErr w:type="spellStart"/>
      <w:r w:rsidRPr="00FF67D4">
        <w:t>entidades</w:t>
      </w:r>
      <w:proofErr w:type="spellEnd"/>
      <w:r w:rsidRPr="00FF67D4">
        <w:t xml:space="preserve"> </w:t>
      </w:r>
      <w:proofErr w:type="spellStart"/>
      <w:r w:rsidRPr="00FF67D4">
        <w:t>locales</w:t>
      </w:r>
      <w:proofErr w:type="spellEnd"/>
      <w:r w:rsidRPr="00FF67D4">
        <w:t xml:space="preserve"> el </w:t>
      </w:r>
      <w:proofErr w:type="spellStart"/>
      <w:r w:rsidRPr="00FF67D4">
        <w:t>día</w:t>
      </w:r>
      <w:proofErr w:type="spellEnd"/>
      <w:r w:rsidRPr="00FF67D4">
        <w:t xml:space="preserve"> 20 de abril de 2024. </w:t>
      </w:r>
    </w:p>
    <w:p w:rsidR="00FF67D4" w:rsidRPr="00FF67D4" w:rsidRDefault="00FF67D4" w:rsidP="00FF67D4">
      <w:pPr>
        <w:spacing w:line="254" w:lineRule="auto"/>
      </w:pPr>
      <w:r w:rsidRPr="00FF67D4">
        <w:t xml:space="preserve">Las </w:t>
      </w:r>
      <w:proofErr w:type="spellStart"/>
      <w:r w:rsidRPr="00FF67D4">
        <w:t>personas</w:t>
      </w:r>
      <w:proofErr w:type="spellEnd"/>
      <w:r w:rsidRPr="00FF67D4">
        <w:t xml:space="preserve"> </w:t>
      </w:r>
      <w:proofErr w:type="spellStart"/>
      <w:r w:rsidRPr="00FF67D4">
        <w:t>convocadas</w:t>
      </w:r>
      <w:proofErr w:type="spellEnd"/>
      <w:r w:rsidRPr="00FF67D4">
        <w:t xml:space="preserve"> que no </w:t>
      </w:r>
      <w:proofErr w:type="spellStart"/>
      <w:r w:rsidRPr="00FF67D4">
        <w:t>comparezcan</w:t>
      </w:r>
      <w:proofErr w:type="spellEnd"/>
      <w:r w:rsidRPr="00FF67D4">
        <w:t xml:space="preserve"> el </w:t>
      </w:r>
      <w:proofErr w:type="spellStart"/>
      <w:r w:rsidRPr="00FF67D4">
        <w:t>día</w:t>
      </w:r>
      <w:proofErr w:type="spellEnd"/>
      <w:r w:rsidRPr="00FF67D4">
        <w:t xml:space="preserve"> y hora </w:t>
      </w:r>
      <w:proofErr w:type="spellStart"/>
      <w:r w:rsidRPr="00FF67D4">
        <w:t>indicado</w:t>
      </w:r>
      <w:proofErr w:type="spellEnd"/>
      <w:r w:rsidRPr="00FF67D4">
        <w:t xml:space="preserve"> </w:t>
      </w:r>
      <w:proofErr w:type="spellStart"/>
      <w:r w:rsidRPr="00FF67D4">
        <w:t>quedarán</w:t>
      </w:r>
      <w:proofErr w:type="spellEnd"/>
      <w:r w:rsidRPr="00FF67D4">
        <w:t xml:space="preserve"> </w:t>
      </w:r>
      <w:proofErr w:type="spellStart"/>
      <w:r w:rsidRPr="00FF67D4">
        <w:t>excluidas</w:t>
      </w:r>
      <w:proofErr w:type="spellEnd"/>
      <w:r w:rsidRPr="00FF67D4">
        <w:t xml:space="preserve"> del </w:t>
      </w:r>
      <w:proofErr w:type="spellStart"/>
      <w:r w:rsidRPr="00FF67D4">
        <w:t>proceso</w:t>
      </w:r>
      <w:proofErr w:type="spellEnd"/>
      <w:r w:rsidRPr="00FF67D4">
        <w:t xml:space="preserve"> </w:t>
      </w:r>
      <w:proofErr w:type="spellStart"/>
      <w:r w:rsidRPr="00FF67D4">
        <w:t>selectivo</w:t>
      </w:r>
      <w:proofErr w:type="spellEnd"/>
      <w:r w:rsidRPr="00FF67D4">
        <w:t xml:space="preserve"> de concurso </w:t>
      </w:r>
      <w:proofErr w:type="spellStart"/>
      <w:r w:rsidRPr="00FF67D4">
        <w:t>oposición</w:t>
      </w:r>
      <w:proofErr w:type="spellEnd"/>
      <w:r w:rsidRPr="00FF67D4">
        <w:t xml:space="preserve">, y se </w:t>
      </w:r>
      <w:proofErr w:type="spellStart"/>
      <w:r w:rsidRPr="00FF67D4">
        <w:t>entenderá</w:t>
      </w:r>
      <w:proofErr w:type="spellEnd"/>
      <w:r w:rsidRPr="00FF67D4">
        <w:t xml:space="preserve"> que no han </w:t>
      </w:r>
      <w:proofErr w:type="spellStart"/>
      <w:r w:rsidRPr="00FF67D4">
        <w:t>participado</w:t>
      </w:r>
      <w:proofErr w:type="spellEnd"/>
      <w:r w:rsidRPr="00FF67D4">
        <w:t xml:space="preserve"> (Base 10.1.)</w:t>
      </w:r>
    </w:p>
    <w:p w:rsidR="0069692B" w:rsidRPr="00FF67D4" w:rsidRDefault="0069692B" w:rsidP="0069692B">
      <w:pPr>
        <w:spacing w:line="254" w:lineRule="auto"/>
        <w:rPr>
          <w:b/>
        </w:rPr>
      </w:pPr>
      <w:r w:rsidRPr="00FF67D4">
        <w:rPr>
          <w:b/>
        </w:rPr>
        <w:t xml:space="preserve">Lloc: Gaspar </w:t>
      </w:r>
      <w:proofErr w:type="spellStart"/>
      <w:r w:rsidRPr="00FF67D4">
        <w:rPr>
          <w:b/>
        </w:rPr>
        <w:t>Melchor</w:t>
      </w:r>
      <w:proofErr w:type="spellEnd"/>
      <w:r w:rsidRPr="00FF67D4">
        <w:rPr>
          <w:b/>
        </w:rPr>
        <w:t xml:space="preserve"> de </w:t>
      </w:r>
      <w:proofErr w:type="spellStart"/>
      <w:r w:rsidRPr="00FF67D4">
        <w:rPr>
          <w:b/>
        </w:rPr>
        <w:t>Jovellanos</w:t>
      </w:r>
      <w:proofErr w:type="spellEnd"/>
      <w:r w:rsidRPr="00FF67D4">
        <w:rPr>
          <w:b/>
        </w:rPr>
        <w:t xml:space="preserve"> (UIB). </w:t>
      </w:r>
      <w:proofErr w:type="spellStart"/>
      <w:r w:rsidRPr="00FF67D4">
        <w:rPr>
          <w:b/>
        </w:rPr>
        <w:t>Cra</w:t>
      </w:r>
      <w:proofErr w:type="spellEnd"/>
      <w:r w:rsidRPr="00FF67D4">
        <w:rPr>
          <w:b/>
        </w:rPr>
        <w:t>. Valldemossa, km 7, Palma.</w:t>
      </w:r>
    </w:p>
    <w:p w:rsidR="0069692B" w:rsidRPr="00FF67D4" w:rsidRDefault="0069692B" w:rsidP="0069692B">
      <w:pPr>
        <w:spacing w:line="254" w:lineRule="auto"/>
        <w:rPr>
          <w:b/>
        </w:rPr>
      </w:pPr>
      <w:bookmarkStart w:id="0" w:name="_GoBack"/>
      <w:r w:rsidRPr="00FF67D4">
        <w:rPr>
          <w:b/>
        </w:rPr>
        <w:t xml:space="preserve">Hora: 10:00 </w:t>
      </w:r>
      <w:proofErr w:type="spellStart"/>
      <w:r w:rsidRPr="00FF67D4">
        <w:rPr>
          <w:b/>
        </w:rPr>
        <w:t>hrs</w:t>
      </w:r>
      <w:proofErr w:type="spellEnd"/>
      <w:r w:rsidRPr="00FF67D4">
        <w:rPr>
          <w:b/>
        </w:rPr>
        <w:t>.</w:t>
      </w:r>
    </w:p>
    <w:bookmarkEnd w:id="0"/>
    <w:p w:rsidR="006B1BAF" w:rsidRPr="006B1BAF" w:rsidRDefault="006B1BAF" w:rsidP="0080145D">
      <w:pPr>
        <w:rPr>
          <w:rFonts w:ascii="Open Sans Light" w:hAnsi="Open Sans Light" w:cs="Open Sans Light"/>
          <w:sz w:val="28"/>
          <w:szCs w:val="28"/>
        </w:rPr>
      </w:pPr>
      <w:r w:rsidRPr="006B1BAF">
        <w:rPr>
          <w:rFonts w:ascii="Open Sans Light" w:hAnsi="Open Sans Light" w:cs="Open Sans Light"/>
          <w:sz w:val="28"/>
          <w:szCs w:val="28"/>
        </w:rPr>
        <w:t>AJUNTAMENT ALGAIDA</w:t>
      </w:r>
    </w:p>
    <w:p w:rsidR="006B1BAF" w:rsidRPr="006B1BAF" w:rsidRDefault="006B1BAF" w:rsidP="0080145D">
      <w:pPr>
        <w:rPr>
          <w:rFonts w:ascii="Open Sans Light" w:hAnsi="Open Sans Light" w:cs="Open Sans Light"/>
          <w:sz w:val="28"/>
          <w:szCs w:val="28"/>
        </w:rPr>
      </w:pPr>
      <w:r w:rsidRPr="006B1BAF">
        <w:rPr>
          <w:rFonts w:ascii="Open Sans Light" w:hAnsi="Open Sans Light" w:cs="Open Sans Light"/>
          <w:sz w:val="28"/>
          <w:szCs w:val="28"/>
        </w:rPr>
        <w:t>AULA: AB22</w:t>
      </w:r>
    </w:p>
    <w:p w:rsidR="006B1BAF" w:rsidRPr="00FE1B60" w:rsidRDefault="006B1BAF" w:rsidP="0080145D">
      <w:pPr>
        <w:rPr>
          <w:rFonts w:ascii="Open Sans Light" w:hAnsi="Open Sans Light" w:cs="Open Sans Light"/>
          <w:b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 xml:space="preserve">1. </w:t>
      </w:r>
      <w:r w:rsidRPr="00FE1B60">
        <w:rPr>
          <w:rFonts w:ascii="Open Sans Light" w:hAnsi="Open Sans Light" w:cs="Open Sans Light"/>
          <w:b/>
          <w:sz w:val="20"/>
          <w:szCs w:val="20"/>
        </w:rPr>
        <w:t>Torn lliure ordinari</w:t>
      </w:r>
    </w:p>
    <w:p w:rsidR="006B1BAF" w:rsidRDefault="006B1BAF" w:rsidP="0080145D">
      <w:pPr>
        <w:pStyle w:val="Pargrafdellista"/>
        <w:numPr>
          <w:ilvl w:val="1"/>
          <w:numId w:val="1"/>
        </w:numPr>
        <w:rPr>
          <w:rFonts w:ascii="Open Sans Light" w:hAnsi="Open Sans Light" w:cs="Open Sans Light"/>
          <w:b/>
          <w:sz w:val="20"/>
          <w:szCs w:val="20"/>
        </w:rPr>
      </w:pPr>
      <w:r w:rsidRPr="001357EE">
        <w:rPr>
          <w:rFonts w:ascii="Open Sans Light" w:hAnsi="Open Sans Light" w:cs="Open Sans Light"/>
          <w:b/>
          <w:sz w:val="20"/>
          <w:szCs w:val="20"/>
        </w:rPr>
        <w:t xml:space="preserve">Subgrup A1, </w:t>
      </w:r>
      <w:r>
        <w:rPr>
          <w:rFonts w:ascii="Open Sans Light" w:hAnsi="Open Sans Light" w:cs="Open Sans Light"/>
          <w:b/>
          <w:sz w:val="20"/>
          <w:szCs w:val="20"/>
        </w:rPr>
        <w:t xml:space="preserve">Personal laboral fix </w:t>
      </w:r>
    </w:p>
    <w:p w:rsidR="006B1BAF" w:rsidRPr="00A32CF5" w:rsidRDefault="006B1BAF" w:rsidP="006B1BAF">
      <w:pPr>
        <w:pStyle w:val="Pargrafdellista"/>
        <w:numPr>
          <w:ilvl w:val="1"/>
          <w:numId w:val="1"/>
        </w:numPr>
        <w:rPr>
          <w:rFonts w:ascii="Open Sans Light" w:hAnsi="Open Sans Light" w:cs="Open Sans Light"/>
          <w:b/>
          <w:sz w:val="20"/>
          <w:szCs w:val="20"/>
        </w:rPr>
      </w:pPr>
      <w:r w:rsidRPr="00A32CF5">
        <w:rPr>
          <w:rFonts w:ascii="Open Sans Light" w:hAnsi="Open Sans Light" w:cs="Open Sans Light"/>
          <w:b/>
          <w:sz w:val="20"/>
          <w:szCs w:val="20"/>
        </w:rPr>
        <w:t xml:space="preserve">Ajuntament  Algaida. AODL Agent d’ocupació i desenvolupament local </w:t>
      </w:r>
    </w:p>
    <w:tbl>
      <w:tblPr>
        <w:tblW w:w="821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122"/>
        <w:gridCol w:w="2414"/>
        <w:gridCol w:w="1413"/>
      </w:tblGrid>
      <w:tr w:rsidR="00F0430C" w:rsidRPr="00F0430C" w:rsidTr="002104A4">
        <w:trPr>
          <w:trHeight w:val="255"/>
          <w:tblCellSpacing w:w="0" w:type="dxa"/>
        </w:trPr>
        <w:tc>
          <w:tcPr>
            <w:tcW w:w="4390" w:type="dxa"/>
            <w:gridSpan w:val="2"/>
            <w:vAlign w:val="center"/>
            <w:hideMark/>
          </w:tcPr>
          <w:p w:rsidR="00F0430C" w:rsidRPr="00F0430C" w:rsidRDefault="00F0430C" w:rsidP="00F0430C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F0430C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LLINATGES</w:t>
            </w:r>
          </w:p>
        </w:tc>
        <w:tc>
          <w:tcPr>
            <w:tcW w:w="2414" w:type="dxa"/>
            <w:vAlign w:val="center"/>
            <w:hideMark/>
          </w:tcPr>
          <w:p w:rsidR="00F0430C" w:rsidRPr="00F0430C" w:rsidRDefault="00F0430C" w:rsidP="00F0430C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F0430C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NOM</w:t>
            </w:r>
          </w:p>
        </w:tc>
        <w:tc>
          <w:tcPr>
            <w:tcW w:w="1413" w:type="dxa"/>
            <w:vAlign w:val="center"/>
            <w:hideMark/>
          </w:tcPr>
          <w:p w:rsidR="00F0430C" w:rsidRPr="00F0430C" w:rsidRDefault="00F0430C" w:rsidP="00F0430C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F0430C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DNI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BENEJAM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BENEJAM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SEBASTIÀ ANTONI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417****4T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CALABRIA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GARAU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ESTANISLAU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340****9X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CASTELLARY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GONZALEZ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PABLO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414****1P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CATANY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NOGUERA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MARGALIDA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415****2Y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DE MARÍA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ARREBOLA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JOAQUÍN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431****0V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LORENTE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SANCHEZ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SILVIA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431****5B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 xml:space="preserve">MARTIN 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MANZANO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SANTOS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201****2C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MONSERRAT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QUETGLAS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CATALINA MACIANA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415****6E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MONSERRAT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MAS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SEBASTIÀ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415****5T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MONSERRAT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QUETGLAS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MIQUEL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415****0Y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MOYA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RODRIGUEZ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LAURA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478****7H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MULET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BALLESTER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SALVADOR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430****2T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OLIVER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GOMILA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LARA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431****1M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OTERO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ALMODOVAR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ISABEL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415****9Q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PASQUAL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AGUILÓ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JOAN JOSEP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430****2C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PERELLÓ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PERELLÓ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HENEDINA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182****0E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lastRenderedPageBreak/>
              <w:t>PUIGSERVER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SALES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JAUME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431****9T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ROTGER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COLOM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MAGDALENA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431****8G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RUSCA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MESTRE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MARIA LLUC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403****2M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SALOM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ABELLÁN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MARIA ELVIRA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431****7D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SÁNCHEZ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ARANDA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ANA ISABEL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431****6L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SARMIENTO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MOLINA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RAMÓN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260****1K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SASTRE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CONTRERAS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MARIA ANTONIA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430****9S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 xml:space="preserve">SEGUÍ 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GONZÁLEZ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PRISCILA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431****6B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VIDAL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FERRER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LAURA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782****1V</w:t>
            </w:r>
          </w:p>
        </w:tc>
      </w:tr>
    </w:tbl>
    <w:p w:rsidR="00F0430C" w:rsidRDefault="00F0430C"/>
    <w:p w:rsidR="00987895" w:rsidRDefault="00987895" w:rsidP="00987895">
      <w:pPr>
        <w:spacing w:line="254" w:lineRule="auto"/>
        <w:rPr>
          <w:b/>
        </w:rPr>
      </w:pPr>
      <w:r>
        <w:rPr>
          <w:b/>
        </w:rPr>
        <w:t xml:space="preserve">Lloc: Gaspar </w:t>
      </w:r>
      <w:proofErr w:type="spellStart"/>
      <w:r>
        <w:rPr>
          <w:b/>
        </w:rPr>
        <w:t>Melchor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Jovellanos</w:t>
      </w:r>
      <w:proofErr w:type="spellEnd"/>
      <w:r>
        <w:rPr>
          <w:b/>
        </w:rPr>
        <w:t xml:space="preserve"> (UIB). </w:t>
      </w:r>
      <w:proofErr w:type="spellStart"/>
      <w:r>
        <w:rPr>
          <w:b/>
        </w:rPr>
        <w:t>Cra</w:t>
      </w:r>
      <w:proofErr w:type="spellEnd"/>
      <w:r>
        <w:rPr>
          <w:b/>
        </w:rPr>
        <w:t>. Valldemossa, km 7, Palma.</w:t>
      </w:r>
    </w:p>
    <w:p w:rsidR="00987895" w:rsidRDefault="00987895" w:rsidP="00987895">
      <w:pPr>
        <w:spacing w:line="254" w:lineRule="auto"/>
        <w:rPr>
          <w:b/>
        </w:rPr>
      </w:pPr>
      <w:r>
        <w:rPr>
          <w:b/>
        </w:rPr>
        <w:t xml:space="preserve">Hora: 10:00 </w:t>
      </w:r>
      <w:proofErr w:type="spellStart"/>
      <w:r>
        <w:rPr>
          <w:b/>
        </w:rPr>
        <w:t>hrs</w:t>
      </w:r>
      <w:proofErr w:type="spellEnd"/>
      <w:r>
        <w:rPr>
          <w:b/>
        </w:rPr>
        <w:t>.</w:t>
      </w:r>
    </w:p>
    <w:p w:rsidR="006B1BAF" w:rsidRPr="006B1BAF" w:rsidRDefault="006B1BAF" w:rsidP="0080145D">
      <w:pPr>
        <w:rPr>
          <w:rFonts w:ascii="Open Sans Light" w:hAnsi="Open Sans Light" w:cs="Open Sans Light"/>
          <w:sz w:val="28"/>
          <w:szCs w:val="28"/>
        </w:rPr>
      </w:pPr>
      <w:r w:rsidRPr="006B1BAF">
        <w:rPr>
          <w:rFonts w:ascii="Open Sans Light" w:hAnsi="Open Sans Light" w:cs="Open Sans Light"/>
          <w:sz w:val="28"/>
          <w:szCs w:val="28"/>
        </w:rPr>
        <w:t>AJUNTAMENT MANACOR</w:t>
      </w:r>
    </w:p>
    <w:p w:rsidR="006B1BAF" w:rsidRPr="006B1BAF" w:rsidRDefault="006B1BAF" w:rsidP="0080145D">
      <w:pPr>
        <w:rPr>
          <w:rFonts w:ascii="Open Sans Light" w:hAnsi="Open Sans Light" w:cs="Open Sans Light"/>
          <w:sz w:val="28"/>
          <w:szCs w:val="28"/>
        </w:rPr>
      </w:pPr>
      <w:r w:rsidRPr="006B1BAF">
        <w:rPr>
          <w:rFonts w:ascii="Open Sans Light" w:hAnsi="Open Sans Light" w:cs="Open Sans Light"/>
          <w:sz w:val="28"/>
          <w:szCs w:val="28"/>
        </w:rPr>
        <w:t>AULA: A</w:t>
      </w:r>
      <w:r w:rsidR="004D56F5">
        <w:rPr>
          <w:rFonts w:ascii="Open Sans Light" w:hAnsi="Open Sans Light" w:cs="Open Sans Light"/>
          <w:sz w:val="28"/>
          <w:szCs w:val="28"/>
        </w:rPr>
        <w:t>A11</w:t>
      </w:r>
    </w:p>
    <w:p w:rsidR="006B1BAF" w:rsidRPr="00FE1B60" w:rsidRDefault="006B1BAF" w:rsidP="0080145D">
      <w:pPr>
        <w:rPr>
          <w:rFonts w:ascii="Open Sans Light" w:hAnsi="Open Sans Light" w:cs="Open Sans Light"/>
          <w:b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 xml:space="preserve">1. </w:t>
      </w:r>
      <w:r w:rsidRPr="00FE1B60">
        <w:rPr>
          <w:rFonts w:ascii="Open Sans Light" w:hAnsi="Open Sans Light" w:cs="Open Sans Light"/>
          <w:b/>
          <w:sz w:val="20"/>
          <w:szCs w:val="20"/>
        </w:rPr>
        <w:t>Torn lliure ordinari</w:t>
      </w:r>
    </w:p>
    <w:p w:rsidR="006B1BAF" w:rsidRDefault="006B1BAF" w:rsidP="006B1BAF">
      <w:pPr>
        <w:pStyle w:val="Pargrafdellista"/>
        <w:numPr>
          <w:ilvl w:val="1"/>
          <w:numId w:val="2"/>
        </w:numPr>
        <w:rPr>
          <w:rFonts w:ascii="Open Sans Light" w:hAnsi="Open Sans Light" w:cs="Open Sans Light"/>
          <w:b/>
          <w:sz w:val="20"/>
          <w:szCs w:val="20"/>
        </w:rPr>
      </w:pPr>
      <w:r w:rsidRPr="00CE2700">
        <w:rPr>
          <w:rFonts w:ascii="Open Sans Light" w:hAnsi="Open Sans Light" w:cs="Open Sans Light"/>
          <w:b/>
          <w:sz w:val="20"/>
          <w:szCs w:val="20"/>
        </w:rPr>
        <w:t xml:space="preserve">Subgrup A1, Personal laboral fix </w:t>
      </w:r>
    </w:p>
    <w:p w:rsidR="006B1BAF" w:rsidRPr="00CE2700" w:rsidRDefault="006B1BAF" w:rsidP="006B1BAF">
      <w:pPr>
        <w:pStyle w:val="Pargrafdellista"/>
        <w:numPr>
          <w:ilvl w:val="1"/>
          <w:numId w:val="2"/>
        </w:numPr>
        <w:rPr>
          <w:rFonts w:ascii="Open Sans Light" w:hAnsi="Open Sans Light" w:cs="Open Sans Light"/>
          <w:b/>
          <w:sz w:val="20"/>
          <w:szCs w:val="20"/>
        </w:rPr>
      </w:pPr>
      <w:r w:rsidRPr="00CE2700">
        <w:rPr>
          <w:rFonts w:ascii="Open Sans Light" w:hAnsi="Open Sans Light" w:cs="Open Sans Light"/>
          <w:b/>
          <w:sz w:val="20"/>
          <w:szCs w:val="20"/>
        </w:rPr>
        <w:t>Ajuntament  Manacor. Tècnic-a esports</w:t>
      </w:r>
    </w:p>
    <w:tbl>
      <w:tblPr>
        <w:tblW w:w="821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122"/>
        <w:gridCol w:w="2414"/>
        <w:gridCol w:w="1413"/>
      </w:tblGrid>
      <w:tr w:rsidR="00F0430C" w:rsidRPr="00F0430C" w:rsidTr="002104A4">
        <w:trPr>
          <w:trHeight w:val="255"/>
          <w:tblCellSpacing w:w="0" w:type="dxa"/>
        </w:trPr>
        <w:tc>
          <w:tcPr>
            <w:tcW w:w="4390" w:type="dxa"/>
            <w:gridSpan w:val="2"/>
            <w:vAlign w:val="center"/>
            <w:hideMark/>
          </w:tcPr>
          <w:p w:rsidR="00F0430C" w:rsidRPr="00F0430C" w:rsidRDefault="00F0430C" w:rsidP="00F0430C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F0430C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LLINATGES</w:t>
            </w:r>
          </w:p>
        </w:tc>
        <w:tc>
          <w:tcPr>
            <w:tcW w:w="2414" w:type="dxa"/>
            <w:vAlign w:val="center"/>
            <w:hideMark/>
          </w:tcPr>
          <w:p w:rsidR="00F0430C" w:rsidRPr="00F0430C" w:rsidRDefault="00F0430C" w:rsidP="00F0430C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F0430C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NOM</w:t>
            </w:r>
          </w:p>
        </w:tc>
        <w:tc>
          <w:tcPr>
            <w:tcW w:w="1413" w:type="dxa"/>
            <w:vAlign w:val="center"/>
            <w:hideMark/>
          </w:tcPr>
          <w:p w:rsidR="00F0430C" w:rsidRPr="00F0430C" w:rsidRDefault="00F0430C" w:rsidP="00F0430C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F0430C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DNI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 xml:space="preserve">ALCALDE 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GUEVARA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RUBÉN TORCUATO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397****4S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BARCELÓ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BISQUERRA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GABRIEL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415****9N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BENNASAR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MARTÍNEZ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MARC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415****4E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BOVER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MORAGUES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BÀRBARA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415****6C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FERNÁNDEZ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BARCELÓ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PERE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415****6M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MUÑOZ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SOCIAS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ANTONIO JOSÉ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416****2F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PAJUELO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BATALLA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JUAN MANUEL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431****0Y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 xml:space="preserve">PORTAS 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 xml:space="preserve">UVIÑA 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 xml:space="preserve">AINA 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431****3T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PRATS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DOMINGO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JORDI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431****1F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RAMIS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GUAL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MIQUEL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431****3A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lastRenderedPageBreak/>
              <w:t xml:space="preserve">SOLIVELLAS 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AMER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MIQUEL DANIEL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432****7M</w:t>
            </w:r>
          </w:p>
        </w:tc>
      </w:tr>
    </w:tbl>
    <w:p w:rsidR="003601FB" w:rsidRDefault="003601FB" w:rsidP="003601FB"/>
    <w:p w:rsidR="003601FB" w:rsidRDefault="003601FB" w:rsidP="003601FB">
      <w:pPr>
        <w:spacing w:line="254" w:lineRule="auto"/>
        <w:rPr>
          <w:b/>
        </w:rPr>
      </w:pPr>
      <w:r>
        <w:rPr>
          <w:b/>
        </w:rPr>
        <w:t xml:space="preserve">Lloc: Gaspar </w:t>
      </w:r>
      <w:proofErr w:type="spellStart"/>
      <w:r>
        <w:rPr>
          <w:b/>
        </w:rPr>
        <w:t>Melchor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Jovellanos</w:t>
      </w:r>
      <w:proofErr w:type="spellEnd"/>
      <w:r>
        <w:rPr>
          <w:b/>
        </w:rPr>
        <w:t xml:space="preserve"> (UIB). </w:t>
      </w:r>
      <w:proofErr w:type="spellStart"/>
      <w:r>
        <w:rPr>
          <w:b/>
        </w:rPr>
        <w:t>Cra</w:t>
      </w:r>
      <w:proofErr w:type="spellEnd"/>
      <w:r>
        <w:rPr>
          <w:b/>
        </w:rPr>
        <w:t>. Valldemossa, km 7, Palma.</w:t>
      </w:r>
    </w:p>
    <w:p w:rsidR="003601FB" w:rsidRDefault="003601FB" w:rsidP="003601FB">
      <w:pPr>
        <w:spacing w:line="254" w:lineRule="auto"/>
        <w:rPr>
          <w:b/>
        </w:rPr>
      </w:pPr>
      <w:r>
        <w:rPr>
          <w:b/>
        </w:rPr>
        <w:t xml:space="preserve">Hora: 10:00 </w:t>
      </w:r>
      <w:proofErr w:type="spellStart"/>
      <w:r>
        <w:rPr>
          <w:b/>
        </w:rPr>
        <w:t>hrs</w:t>
      </w:r>
      <w:proofErr w:type="spellEnd"/>
      <w:r>
        <w:rPr>
          <w:b/>
        </w:rPr>
        <w:t>.</w:t>
      </w:r>
    </w:p>
    <w:p w:rsidR="006B1BAF" w:rsidRPr="006B1BAF" w:rsidRDefault="006B1BAF" w:rsidP="0080145D">
      <w:pPr>
        <w:rPr>
          <w:rFonts w:ascii="Open Sans Light" w:hAnsi="Open Sans Light" w:cs="Open Sans Light"/>
          <w:sz w:val="28"/>
          <w:szCs w:val="28"/>
        </w:rPr>
      </w:pPr>
      <w:r w:rsidRPr="006B1BAF">
        <w:rPr>
          <w:rFonts w:ascii="Open Sans Light" w:hAnsi="Open Sans Light" w:cs="Open Sans Light"/>
          <w:sz w:val="28"/>
          <w:szCs w:val="28"/>
        </w:rPr>
        <w:t>AJUNTAMENT POLLENÇA</w:t>
      </w:r>
    </w:p>
    <w:p w:rsidR="006B1BAF" w:rsidRPr="006B1BAF" w:rsidRDefault="006B1BAF" w:rsidP="0080145D">
      <w:pPr>
        <w:rPr>
          <w:rFonts w:ascii="Open Sans Light" w:hAnsi="Open Sans Light" w:cs="Open Sans Light"/>
          <w:sz w:val="28"/>
          <w:szCs w:val="28"/>
        </w:rPr>
      </w:pPr>
      <w:r w:rsidRPr="006B1BAF">
        <w:rPr>
          <w:rFonts w:ascii="Open Sans Light" w:hAnsi="Open Sans Light" w:cs="Open Sans Light"/>
          <w:sz w:val="28"/>
          <w:szCs w:val="28"/>
        </w:rPr>
        <w:t>AULA: AB22</w:t>
      </w:r>
    </w:p>
    <w:p w:rsidR="006B1BAF" w:rsidRPr="00FE1B60" w:rsidRDefault="006B1BAF" w:rsidP="0080145D">
      <w:pPr>
        <w:rPr>
          <w:rFonts w:ascii="Open Sans Light" w:hAnsi="Open Sans Light" w:cs="Open Sans Light"/>
          <w:b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 xml:space="preserve">1. </w:t>
      </w:r>
      <w:r w:rsidRPr="00FE1B60">
        <w:rPr>
          <w:rFonts w:ascii="Open Sans Light" w:hAnsi="Open Sans Light" w:cs="Open Sans Light"/>
          <w:b/>
          <w:sz w:val="20"/>
          <w:szCs w:val="20"/>
        </w:rPr>
        <w:t>Torn lliure ordinari</w:t>
      </w:r>
    </w:p>
    <w:p w:rsidR="006B1BAF" w:rsidRDefault="006B1BAF" w:rsidP="006B1BAF">
      <w:pPr>
        <w:pStyle w:val="Pargrafdellista"/>
        <w:numPr>
          <w:ilvl w:val="1"/>
          <w:numId w:val="3"/>
        </w:numPr>
        <w:rPr>
          <w:rFonts w:ascii="Open Sans Light" w:hAnsi="Open Sans Light" w:cs="Open Sans Light"/>
          <w:b/>
          <w:sz w:val="20"/>
          <w:szCs w:val="20"/>
        </w:rPr>
      </w:pPr>
      <w:r w:rsidRPr="001357EE">
        <w:rPr>
          <w:rFonts w:ascii="Open Sans Light" w:hAnsi="Open Sans Light" w:cs="Open Sans Light"/>
          <w:b/>
          <w:sz w:val="20"/>
          <w:szCs w:val="20"/>
        </w:rPr>
        <w:t xml:space="preserve">Subgrup A1, </w:t>
      </w:r>
      <w:r w:rsidRPr="006255A8">
        <w:rPr>
          <w:rFonts w:ascii="Open Sans Light" w:hAnsi="Open Sans Light" w:cs="Open Sans Light"/>
          <w:b/>
          <w:sz w:val="20"/>
          <w:szCs w:val="20"/>
        </w:rPr>
        <w:t>Personal laboral fix</w:t>
      </w:r>
    </w:p>
    <w:p w:rsidR="006B1BAF" w:rsidRPr="00C31944" w:rsidRDefault="006B1BAF" w:rsidP="006B1BAF">
      <w:pPr>
        <w:pStyle w:val="Pargrafdellista"/>
        <w:numPr>
          <w:ilvl w:val="1"/>
          <w:numId w:val="3"/>
        </w:numPr>
        <w:rPr>
          <w:rFonts w:ascii="Open Sans Light" w:hAnsi="Open Sans Light" w:cs="Open Sans Light"/>
          <w:b/>
          <w:sz w:val="20"/>
          <w:szCs w:val="20"/>
        </w:rPr>
      </w:pPr>
      <w:r w:rsidRPr="00C31944">
        <w:rPr>
          <w:rFonts w:ascii="Open Sans Light" w:hAnsi="Open Sans Light" w:cs="Open Sans Light"/>
          <w:b/>
          <w:sz w:val="20"/>
          <w:szCs w:val="20"/>
        </w:rPr>
        <w:t>Ajuntament  Pollença . Professor-a violí</w:t>
      </w:r>
    </w:p>
    <w:tbl>
      <w:tblPr>
        <w:tblW w:w="821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122"/>
        <w:gridCol w:w="2414"/>
        <w:gridCol w:w="1413"/>
      </w:tblGrid>
      <w:tr w:rsidR="00F0430C" w:rsidRPr="00F0430C" w:rsidTr="002104A4">
        <w:trPr>
          <w:trHeight w:val="255"/>
          <w:tblCellSpacing w:w="0" w:type="dxa"/>
        </w:trPr>
        <w:tc>
          <w:tcPr>
            <w:tcW w:w="4390" w:type="dxa"/>
            <w:gridSpan w:val="2"/>
            <w:vAlign w:val="center"/>
            <w:hideMark/>
          </w:tcPr>
          <w:p w:rsidR="00F0430C" w:rsidRPr="00F0430C" w:rsidRDefault="00F0430C" w:rsidP="00F0430C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F0430C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LLINATGES</w:t>
            </w:r>
          </w:p>
        </w:tc>
        <w:tc>
          <w:tcPr>
            <w:tcW w:w="2414" w:type="dxa"/>
            <w:vAlign w:val="center"/>
            <w:hideMark/>
          </w:tcPr>
          <w:p w:rsidR="00F0430C" w:rsidRPr="00F0430C" w:rsidRDefault="00F0430C" w:rsidP="00F0430C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F0430C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NOM</w:t>
            </w:r>
          </w:p>
        </w:tc>
        <w:tc>
          <w:tcPr>
            <w:tcW w:w="1413" w:type="dxa"/>
            <w:vAlign w:val="center"/>
            <w:hideMark/>
          </w:tcPr>
          <w:p w:rsidR="00F0430C" w:rsidRPr="00F0430C" w:rsidRDefault="00F0430C" w:rsidP="00F0430C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F0430C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DNI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DÍAZ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QUILES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ANA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221****1Y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MONTAGUT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ALANDÍ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MARIONA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480****3E</w:t>
            </w:r>
          </w:p>
        </w:tc>
      </w:tr>
    </w:tbl>
    <w:p w:rsidR="00F0430C" w:rsidRDefault="00F0430C" w:rsidP="003601FB"/>
    <w:p w:rsidR="003601FB" w:rsidRDefault="003601FB" w:rsidP="003601FB">
      <w:pPr>
        <w:spacing w:line="254" w:lineRule="auto"/>
        <w:rPr>
          <w:b/>
        </w:rPr>
      </w:pPr>
      <w:r>
        <w:rPr>
          <w:b/>
        </w:rPr>
        <w:t xml:space="preserve">Lloc: Gaspar </w:t>
      </w:r>
      <w:proofErr w:type="spellStart"/>
      <w:r>
        <w:rPr>
          <w:b/>
        </w:rPr>
        <w:t>Melchor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Jovellanos</w:t>
      </w:r>
      <w:proofErr w:type="spellEnd"/>
      <w:r>
        <w:rPr>
          <w:b/>
        </w:rPr>
        <w:t xml:space="preserve"> (UIB). </w:t>
      </w:r>
      <w:proofErr w:type="spellStart"/>
      <w:r>
        <w:rPr>
          <w:b/>
        </w:rPr>
        <w:t>Cra</w:t>
      </w:r>
      <w:proofErr w:type="spellEnd"/>
      <w:r>
        <w:rPr>
          <w:b/>
        </w:rPr>
        <w:t>. Valldemossa, km 7, Palma.</w:t>
      </w:r>
    </w:p>
    <w:p w:rsidR="003601FB" w:rsidRDefault="003601FB" w:rsidP="003601FB">
      <w:pPr>
        <w:spacing w:line="254" w:lineRule="auto"/>
        <w:rPr>
          <w:b/>
        </w:rPr>
      </w:pPr>
      <w:r>
        <w:rPr>
          <w:b/>
        </w:rPr>
        <w:t xml:space="preserve">Hora: 10:00 </w:t>
      </w:r>
      <w:proofErr w:type="spellStart"/>
      <w:r>
        <w:rPr>
          <w:b/>
        </w:rPr>
        <w:t>hrs</w:t>
      </w:r>
      <w:proofErr w:type="spellEnd"/>
      <w:r>
        <w:rPr>
          <w:b/>
        </w:rPr>
        <w:t>.</w:t>
      </w:r>
    </w:p>
    <w:p w:rsidR="006B1BAF" w:rsidRPr="006B1BAF" w:rsidRDefault="006B1BAF" w:rsidP="0080145D">
      <w:pPr>
        <w:rPr>
          <w:rFonts w:ascii="Open Sans Light" w:hAnsi="Open Sans Light" w:cs="Open Sans Light"/>
          <w:sz w:val="28"/>
          <w:szCs w:val="28"/>
        </w:rPr>
      </w:pPr>
      <w:r w:rsidRPr="006B1BAF">
        <w:rPr>
          <w:rFonts w:ascii="Open Sans Light" w:hAnsi="Open Sans Light" w:cs="Open Sans Light"/>
          <w:sz w:val="28"/>
          <w:szCs w:val="28"/>
        </w:rPr>
        <w:t>AJUNTAMENT MANCOMUNITAT DES PLA</w:t>
      </w:r>
    </w:p>
    <w:p w:rsidR="006B1BAF" w:rsidRPr="006B1BAF" w:rsidRDefault="006B1BAF" w:rsidP="0080145D">
      <w:pPr>
        <w:rPr>
          <w:rFonts w:ascii="Open Sans Light" w:hAnsi="Open Sans Light" w:cs="Open Sans Light"/>
          <w:sz w:val="28"/>
          <w:szCs w:val="28"/>
        </w:rPr>
      </w:pPr>
      <w:r w:rsidRPr="006B1BAF">
        <w:rPr>
          <w:rFonts w:ascii="Open Sans Light" w:hAnsi="Open Sans Light" w:cs="Open Sans Light"/>
          <w:sz w:val="28"/>
          <w:szCs w:val="28"/>
        </w:rPr>
        <w:t>AULA: AB27</w:t>
      </w:r>
    </w:p>
    <w:p w:rsidR="006B1BAF" w:rsidRPr="00FE1B60" w:rsidRDefault="006B1BAF" w:rsidP="0080145D">
      <w:pPr>
        <w:rPr>
          <w:rFonts w:ascii="Open Sans Light" w:hAnsi="Open Sans Light" w:cs="Open Sans Light"/>
          <w:b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 xml:space="preserve">1. </w:t>
      </w:r>
      <w:r w:rsidRPr="00FE1B60">
        <w:rPr>
          <w:rFonts w:ascii="Open Sans Light" w:hAnsi="Open Sans Light" w:cs="Open Sans Light"/>
          <w:b/>
          <w:sz w:val="20"/>
          <w:szCs w:val="20"/>
        </w:rPr>
        <w:t>Torn lliure ordinari</w:t>
      </w:r>
    </w:p>
    <w:p w:rsidR="006B1BAF" w:rsidRDefault="006B1BAF" w:rsidP="006B1BAF">
      <w:pPr>
        <w:pStyle w:val="Pargrafdellista"/>
        <w:numPr>
          <w:ilvl w:val="1"/>
          <w:numId w:val="4"/>
        </w:numPr>
        <w:rPr>
          <w:rFonts w:ascii="Open Sans Light" w:hAnsi="Open Sans Light" w:cs="Open Sans Light"/>
          <w:b/>
          <w:sz w:val="20"/>
          <w:szCs w:val="20"/>
        </w:rPr>
      </w:pPr>
      <w:r w:rsidRPr="0042532F">
        <w:rPr>
          <w:rFonts w:ascii="Open Sans Light" w:hAnsi="Open Sans Light" w:cs="Open Sans Light"/>
          <w:b/>
          <w:sz w:val="20"/>
          <w:szCs w:val="20"/>
        </w:rPr>
        <w:t xml:space="preserve">Subgrup A1, Personal laboral fix </w:t>
      </w:r>
    </w:p>
    <w:p w:rsidR="006B1BAF" w:rsidRPr="0042532F" w:rsidRDefault="006B1BAF" w:rsidP="006B1BAF">
      <w:pPr>
        <w:pStyle w:val="Pargrafdellista"/>
        <w:numPr>
          <w:ilvl w:val="1"/>
          <w:numId w:val="4"/>
        </w:numPr>
        <w:rPr>
          <w:rFonts w:ascii="Open Sans Light" w:hAnsi="Open Sans Light" w:cs="Open Sans Light"/>
          <w:b/>
          <w:sz w:val="20"/>
          <w:szCs w:val="20"/>
        </w:rPr>
      </w:pPr>
      <w:r w:rsidRPr="0042532F">
        <w:rPr>
          <w:rFonts w:ascii="Open Sans Light" w:hAnsi="Open Sans Light" w:cs="Open Sans Light"/>
          <w:b/>
          <w:sz w:val="20"/>
          <w:szCs w:val="20"/>
        </w:rPr>
        <w:t xml:space="preserve">Ajuntament  </w:t>
      </w:r>
      <w:r>
        <w:rPr>
          <w:rFonts w:ascii="Open Sans Light" w:hAnsi="Open Sans Light" w:cs="Open Sans Light"/>
          <w:b/>
          <w:sz w:val="20"/>
          <w:szCs w:val="20"/>
        </w:rPr>
        <w:t>Mancomunitat des Pla</w:t>
      </w:r>
      <w:r w:rsidRPr="0042532F">
        <w:rPr>
          <w:rFonts w:ascii="Open Sans Light" w:hAnsi="Open Sans Light" w:cs="Open Sans Light"/>
          <w:b/>
          <w:sz w:val="20"/>
          <w:szCs w:val="20"/>
        </w:rPr>
        <w:t>. Psicòleg-a</w:t>
      </w:r>
    </w:p>
    <w:tbl>
      <w:tblPr>
        <w:tblW w:w="821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122"/>
        <w:gridCol w:w="2414"/>
        <w:gridCol w:w="1413"/>
      </w:tblGrid>
      <w:tr w:rsidR="00F0430C" w:rsidRPr="00F0430C" w:rsidTr="002104A4">
        <w:trPr>
          <w:trHeight w:val="255"/>
          <w:tblCellSpacing w:w="0" w:type="dxa"/>
        </w:trPr>
        <w:tc>
          <w:tcPr>
            <w:tcW w:w="4390" w:type="dxa"/>
            <w:gridSpan w:val="2"/>
            <w:vAlign w:val="center"/>
            <w:hideMark/>
          </w:tcPr>
          <w:p w:rsidR="00F0430C" w:rsidRPr="00F0430C" w:rsidRDefault="00F0430C" w:rsidP="00F0430C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F0430C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LLINATGES</w:t>
            </w:r>
          </w:p>
        </w:tc>
        <w:tc>
          <w:tcPr>
            <w:tcW w:w="2414" w:type="dxa"/>
            <w:vAlign w:val="center"/>
            <w:hideMark/>
          </w:tcPr>
          <w:p w:rsidR="00F0430C" w:rsidRPr="00F0430C" w:rsidRDefault="00F0430C" w:rsidP="00F0430C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F0430C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NOM</w:t>
            </w:r>
          </w:p>
        </w:tc>
        <w:tc>
          <w:tcPr>
            <w:tcW w:w="1413" w:type="dxa"/>
            <w:vAlign w:val="center"/>
            <w:hideMark/>
          </w:tcPr>
          <w:p w:rsidR="00F0430C" w:rsidRPr="00F0430C" w:rsidRDefault="00F0430C" w:rsidP="00F0430C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F0430C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DNI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CASTRO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SOLER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LAURA IRENE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431****7Q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CEINOS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GARCÍA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RUBÉN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719****7L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CLAR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VIDAL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FRANCISCA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430****3S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 xml:space="preserve">FRAU 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LOSA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CRISTINA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432****5T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GAYÀ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PUIGSERVER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LLORENÇ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415****9P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LECHÓN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ROMERO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ANTONIA FRANCISCA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182****0C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LEIVA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MIR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ALICIA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431****4Q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LERMA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BARCELO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FRANCINA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415****8N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lastRenderedPageBreak/>
              <w:t>MAS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PÉREZ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Mª ANTONIA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430****2X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MATAMALAS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SUÑER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ELISABET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431****0P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MORA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CARRETERO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SAVINA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431****2K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NICOLAU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COLL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GUILLEM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782****3R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 xml:space="preserve">PASQUAL 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VAQUER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SÍLVIA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373****8T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PRATS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BELTRÁN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IRENE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430****9H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RIBAS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MAS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MARIA MARGALIDA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415****3X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RIERA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SANTANDREU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MARIA MAGDALENA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443****2P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SIERRA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DELGADO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LORETO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340****2L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 xml:space="preserve">VENTURA 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 xml:space="preserve">CALLEJAS 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EVELYN ARACELY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423****8W</w:t>
            </w:r>
          </w:p>
        </w:tc>
      </w:tr>
      <w:tr w:rsidR="00F0430C" w:rsidRPr="00F0430C" w:rsidTr="002104A4">
        <w:trPr>
          <w:trHeight w:val="255"/>
          <w:tblCellSpacing w:w="0" w:type="dxa"/>
        </w:trPr>
        <w:tc>
          <w:tcPr>
            <w:tcW w:w="2268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VIVES</w:t>
            </w:r>
          </w:p>
        </w:tc>
        <w:tc>
          <w:tcPr>
            <w:tcW w:w="2122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SALAS</w:t>
            </w:r>
          </w:p>
        </w:tc>
        <w:tc>
          <w:tcPr>
            <w:tcW w:w="2414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MARIA MAGDALENA</w:t>
            </w:r>
          </w:p>
        </w:tc>
        <w:tc>
          <w:tcPr>
            <w:tcW w:w="1413" w:type="dxa"/>
          </w:tcPr>
          <w:p w:rsidR="00F0430C" w:rsidRPr="00F0430C" w:rsidRDefault="00F0430C" w:rsidP="00F0430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F0430C">
              <w:rPr>
                <w:rFonts w:asciiTheme="minorHAnsi" w:eastAsiaTheme="minorHAnsi" w:hAnsiTheme="minorHAnsi" w:cstheme="minorBidi"/>
              </w:rPr>
              <w:t>182****5V</w:t>
            </w:r>
          </w:p>
        </w:tc>
      </w:tr>
    </w:tbl>
    <w:p w:rsidR="00EE6F7A" w:rsidRPr="003601FB" w:rsidRDefault="00EE6F7A" w:rsidP="00987895"/>
    <w:sectPr w:rsidR="00EE6F7A" w:rsidRPr="003601FB" w:rsidSect="00987895">
      <w:pgSz w:w="11906" w:h="16838" w:code="9"/>
      <w:pgMar w:top="1276" w:right="1797" w:bottom="1702" w:left="1797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Open Sans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EA5"/>
    <w:multiLevelType w:val="multilevel"/>
    <w:tmpl w:val="198C7B7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9F352BB"/>
    <w:multiLevelType w:val="multilevel"/>
    <w:tmpl w:val="DD1622C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AD23AE9"/>
    <w:multiLevelType w:val="multilevel"/>
    <w:tmpl w:val="E604E2D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C3413C1"/>
    <w:multiLevelType w:val="multilevel"/>
    <w:tmpl w:val="D41CC18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7D"/>
    <w:rsid w:val="003601FB"/>
    <w:rsid w:val="0042637D"/>
    <w:rsid w:val="004D56F5"/>
    <w:rsid w:val="005C5DF1"/>
    <w:rsid w:val="0069692B"/>
    <w:rsid w:val="006B1BAF"/>
    <w:rsid w:val="00987895"/>
    <w:rsid w:val="00E94A70"/>
    <w:rsid w:val="00EE6F7A"/>
    <w:rsid w:val="00F0430C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F961"/>
  <w15:chartTrackingRefBased/>
  <w15:docId w15:val="{A0E2C74D-737E-45D5-B8F2-D090FAD9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1FB"/>
    <w:pPr>
      <w:spacing w:line="256" w:lineRule="auto"/>
    </w:pPr>
    <w:rPr>
      <w:rFonts w:ascii="Calibri" w:eastAsia="Calibri" w:hAnsi="Calibri" w:cs="Times New Roma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6B1BAF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512</Words>
  <Characters>2919</Characters>
  <Application>Microsoft Office Word</Application>
  <DocSecurity>0</DocSecurity>
  <Lines>24</Lines>
  <Paragraphs>6</Paragraphs>
  <ScaleCrop>false</ScaleCrop>
  <Company>CIM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mjimenez</dc:creator>
  <cp:keywords/>
  <dc:description/>
  <cp:lastModifiedBy>Carme Calafat Peñas</cp:lastModifiedBy>
  <cp:revision>15</cp:revision>
  <dcterms:created xsi:type="dcterms:W3CDTF">2024-02-12T13:43:00Z</dcterms:created>
  <dcterms:modified xsi:type="dcterms:W3CDTF">2024-04-15T11:17:00Z</dcterms:modified>
</cp:coreProperties>
</file>